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E9506" w14:textId="77777777" w:rsidR="00F3493E" w:rsidRDefault="00F3493E">
      <w:pPr>
        <w:rPr>
          <w:rFonts w:ascii="Times New Roman" w:hAnsi="Times New Roman" w:cs="Times New Roman"/>
          <w:sz w:val="28"/>
          <w:szCs w:val="28"/>
        </w:rPr>
      </w:pPr>
    </w:p>
    <w:p w14:paraId="165D3993" w14:textId="77777777" w:rsidR="00F3493E" w:rsidRPr="00F3493E" w:rsidRDefault="00F3493E" w:rsidP="00F3493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F3493E">
        <w:rPr>
          <w:rStyle w:val="c0"/>
          <w:b/>
          <w:bCs/>
          <w:color w:val="000000"/>
          <w:sz w:val="28"/>
          <w:szCs w:val="28"/>
        </w:rPr>
        <w:t>  МДОУ ДС № 1</w:t>
      </w:r>
    </w:p>
    <w:p w14:paraId="117677AC" w14:textId="77777777" w:rsidR="00F3493E" w:rsidRPr="00F3493E" w:rsidRDefault="00F3493E" w:rsidP="00F3493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F3493E">
        <w:rPr>
          <w:rStyle w:val="c0"/>
          <w:b/>
          <w:bCs/>
          <w:color w:val="000000"/>
          <w:sz w:val="28"/>
          <w:szCs w:val="28"/>
        </w:rPr>
        <w:t>г. Белинского</w:t>
      </w:r>
    </w:p>
    <w:p w14:paraId="08D9CEF7" w14:textId="77777777" w:rsidR="00F3493E" w:rsidRDefault="00F3493E" w:rsidP="00F3493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26E5862A" w14:textId="77777777" w:rsidR="00F3493E" w:rsidRDefault="00F3493E" w:rsidP="00F3493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4E58C815" w14:textId="77777777" w:rsidR="00F3493E" w:rsidRDefault="00F3493E" w:rsidP="00F3493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3F00AAC4" w14:textId="77777777" w:rsidR="00F3493E" w:rsidRDefault="00F3493E" w:rsidP="00F3493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17A3F294" w14:textId="77777777" w:rsidR="00F3493E" w:rsidRDefault="00F3493E" w:rsidP="00F3493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079DD549" w14:textId="77777777" w:rsidR="00F3493E" w:rsidRDefault="00F3493E" w:rsidP="00F3493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4D0C09DD" w14:textId="77777777" w:rsidR="00F3493E" w:rsidRDefault="00F3493E" w:rsidP="00F3493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61E353E7" w14:textId="77777777" w:rsidR="00F3493E" w:rsidRDefault="00F3493E" w:rsidP="00F3493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69169EFB" w14:textId="77777777" w:rsidR="00F3493E" w:rsidRDefault="00F3493E" w:rsidP="00F3493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23DDE9C3" w14:textId="77777777" w:rsidR="00F3493E" w:rsidRDefault="00F3493E" w:rsidP="00F3493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135DAADF" w14:textId="77777777" w:rsidR="00F3493E" w:rsidRDefault="00F3493E" w:rsidP="00F3493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0B70D600" w14:textId="77777777" w:rsidR="00F3493E" w:rsidRDefault="00F3493E" w:rsidP="00F3493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14:paraId="02CE7F31" w14:textId="62F47E6F" w:rsidR="00F3493E" w:rsidRP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i/>
          <w:iCs/>
          <w:color w:val="000000"/>
          <w:sz w:val="40"/>
          <w:szCs w:val="40"/>
        </w:rPr>
      </w:pPr>
      <w:r w:rsidRPr="00F3493E">
        <w:rPr>
          <w:rStyle w:val="c9"/>
          <w:b/>
          <w:bCs/>
          <w:i/>
          <w:iCs/>
          <w:color w:val="000000"/>
          <w:sz w:val="40"/>
          <w:szCs w:val="40"/>
        </w:rPr>
        <w:t>КОНСУЛЬТАЦИЯ  для родителей</w:t>
      </w:r>
    </w:p>
    <w:p w14:paraId="46F22F53" w14:textId="577318ED" w:rsidR="00F3493E" w:rsidRP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i/>
          <w:iCs/>
          <w:color w:val="000000"/>
          <w:sz w:val="40"/>
          <w:szCs w:val="40"/>
        </w:rPr>
      </w:pPr>
      <w:r w:rsidRPr="00F3493E">
        <w:rPr>
          <w:rStyle w:val="c0"/>
          <w:b/>
          <w:bCs/>
          <w:i/>
          <w:iCs/>
          <w:color w:val="000000"/>
          <w:sz w:val="40"/>
          <w:szCs w:val="40"/>
        </w:rPr>
        <w:t>по теме: </w:t>
      </w:r>
      <w:r w:rsidRPr="00F3493E">
        <w:rPr>
          <w:rStyle w:val="c9"/>
          <w:b/>
          <w:bCs/>
          <w:i/>
          <w:iCs/>
          <w:color w:val="000000"/>
          <w:sz w:val="40"/>
          <w:szCs w:val="40"/>
        </w:rPr>
        <w:t>«</w:t>
      </w:r>
      <w:r w:rsidRPr="00F3493E">
        <w:rPr>
          <w:b/>
          <w:bCs/>
          <w:i/>
          <w:iCs/>
          <w:sz w:val="40"/>
          <w:szCs w:val="40"/>
        </w:rPr>
        <w:t>Речевая готовность детей к школе</w:t>
      </w:r>
      <w:r w:rsidRPr="00F3493E">
        <w:rPr>
          <w:rStyle w:val="c9"/>
          <w:b/>
          <w:bCs/>
          <w:i/>
          <w:iCs/>
          <w:color w:val="000000"/>
          <w:sz w:val="40"/>
          <w:szCs w:val="40"/>
        </w:rPr>
        <w:t>».</w:t>
      </w:r>
    </w:p>
    <w:p w14:paraId="540E69A8" w14:textId="77777777" w:rsidR="00F3493E" w:rsidRP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 w:rsidRPr="00F3493E">
        <w:rPr>
          <w:rStyle w:val="c0"/>
          <w:b/>
          <w:bCs/>
          <w:color w:val="000000"/>
          <w:sz w:val="28"/>
          <w:szCs w:val="28"/>
        </w:rPr>
        <w:t>                                                 </w:t>
      </w:r>
    </w:p>
    <w:p w14:paraId="47F82F18" w14:textId="77777777" w:rsidR="00F3493E" w:rsidRPr="00F3493E" w:rsidRDefault="00F3493E" w:rsidP="00F349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F3493E">
        <w:rPr>
          <w:rStyle w:val="c0"/>
          <w:b/>
          <w:bCs/>
          <w:color w:val="000000"/>
          <w:sz w:val="28"/>
          <w:szCs w:val="28"/>
        </w:rPr>
        <w:t xml:space="preserve">                                                    </w:t>
      </w:r>
    </w:p>
    <w:p w14:paraId="17337620" w14:textId="77777777" w:rsidR="00F3493E" w:rsidRDefault="00F3493E" w:rsidP="00F349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2C476B44" w14:textId="77777777" w:rsidR="00F3493E" w:rsidRDefault="00F3493E" w:rsidP="00F349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4AEAC7AD" w14:textId="77777777" w:rsidR="00F3493E" w:rsidRDefault="00F3493E" w:rsidP="00F349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2BFB05A0" w14:textId="77777777" w:rsidR="00F3493E" w:rsidRDefault="00F3493E" w:rsidP="00F349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020BC7AB" w14:textId="77777777" w:rsidR="00F3493E" w:rsidRDefault="00F3493E" w:rsidP="00F349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6F441CFA" w14:textId="77777777" w:rsidR="00F3493E" w:rsidRDefault="00F3493E" w:rsidP="00BB1498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0DDB01DE" w14:textId="77777777" w:rsidR="00F3493E" w:rsidRDefault="00F3493E" w:rsidP="00F3493E">
      <w:pPr>
        <w:pStyle w:val="c12"/>
        <w:shd w:val="clear" w:color="auto" w:fill="FFFFFF"/>
        <w:tabs>
          <w:tab w:val="left" w:pos="5700"/>
        </w:tabs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</w:r>
      <w:r w:rsidRPr="00F3493E">
        <w:rPr>
          <w:rStyle w:val="c0"/>
          <w:b/>
          <w:bCs/>
          <w:color w:val="000000"/>
          <w:sz w:val="28"/>
          <w:szCs w:val="28"/>
        </w:rPr>
        <w:t xml:space="preserve">Подготовила: </w:t>
      </w:r>
    </w:p>
    <w:p w14:paraId="1BAA70CB" w14:textId="77777777" w:rsidR="00F3493E" w:rsidRDefault="00F3493E" w:rsidP="00F3493E">
      <w:pPr>
        <w:pStyle w:val="c12"/>
        <w:shd w:val="clear" w:color="auto" w:fill="FFFFFF"/>
        <w:tabs>
          <w:tab w:val="left" w:pos="5700"/>
        </w:tabs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  <w:r w:rsidRPr="00F3493E">
        <w:rPr>
          <w:rStyle w:val="c0"/>
          <w:b/>
          <w:bCs/>
          <w:color w:val="000000"/>
          <w:sz w:val="28"/>
          <w:szCs w:val="28"/>
        </w:rPr>
        <w:t xml:space="preserve">учитель-логопед </w:t>
      </w:r>
    </w:p>
    <w:p w14:paraId="23189803" w14:textId="25E34A69" w:rsidR="00F3493E" w:rsidRPr="00F3493E" w:rsidRDefault="00F3493E" w:rsidP="00F3493E">
      <w:pPr>
        <w:pStyle w:val="c12"/>
        <w:shd w:val="clear" w:color="auto" w:fill="FFFFFF"/>
        <w:tabs>
          <w:tab w:val="left" w:pos="5700"/>
        </w:tabs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  <w:r w:rsidRPr="00F3493E">
        <w:rPr>
          <w:rStyle w:val="c0"/>
          <w:b/>
          <w:bCs/>
          <w:color w:val="000000"/>
          <w:sz w:val="28"/>
          <w:szCs w:val="28"/>
        </w:rPr>
        <w:t>Фрунзе О.Н.</w:t>
      </w:r>
    </w:p>
    <w:p w14:paraId="018C61DE" w14:textId="77777777" w:rsidR="00F3493E" w:rsidRP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01932CA9" w14:textId="77777777" w:rsid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06250CEA" w14:textId="77777777" w:rsid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566D30DA" w14:textId="77777777" w:rsid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35F80378" w14:textId="77777777" w:rsid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06A9DF06" w14:textId="77777777" w:rsid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3DDDA725" w14:textId="77777777" w:rsid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7B621898" w14:textId="77777777" w:rsid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7D567D78" w14:textId="77777777" w:rsid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7A186757" w14:textId="77777777" w:rsid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15417376" w14:textId="77777777" w:rsid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0AF73D47" w14:textId="77777777" w:rsid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49F6843D" w14:textId="77777777" w:rsidR="00F3493E" w:rsidRDefault="00F3493E" w:rsidP="00F3493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407C5D0F" w14:textId="454B6A9A" w:rsidR="00BB1498" w:rsidRDefault="00F3493E" w:rsidP="00BB149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F3493E">
        <w:rPr>
          <w:rStyle w:val="c0"/>
          <w:b/>
          <w:bCs/>
          <w:color w:val="000000"/>
          <w:sz w:val="28"/>
          <w:szCs w:val="28"/>
        </w:rPr>
        <w:t>202</w:t>
      </w:r>
      <w:r w:rsidR="009A2F18">
        <w:rPr>
          <w:rStyle w:val="c0"/>
          <w:b/>
          <w:bCs/>
          <w:color w:val="000000"/>
          <w:sz w:val="28"/>
          <w:szCs w:val="28"/>
        </w:rPr>
        <w:t>4</w:t>
      </w:r>
      <w:r w:rsidRPr="00F3493E">
        <w:rPr>
          <w:rStyle w:val="c0"/>
          <w:b/>
          <w:bCs/>
          <w:color w:val="000000"/>
          <w:sz w:val="28"/>
          <w:szCs w:val="28"/>
        </w:rPr>
        <w:t xml:space="preserve"> г</w:t>
      </w:r>
      <w:r w:rsidR="00EA54E5">
        <w:rPr>
          <w:rStyle w:val="c0"/>
          <w:b/>
          <w:bCs/>
          <w:color w:val="000000"/>
          <w:sz w:val="28"/>
          <w:szCs w:val="28"/>
        </w:rPr>
        <w:t>.</w:t>
      </w:r>
    </w:p>
    <w:p w14:paraId="527123A3" w14:textId="13F1DB72" w:rsidR="00F3493E" w:rsidRPr="00BB1498" w:rsidRDefault="00F3493E" w:rsidP="00BB1498">
      <w:pPr>
        <w:pStyle w:val="c12"/>
        <w:shd w:val="clear" w:color="auto" w:fill="FFFFFF"/>
        <w:spacing w:before="0" w:beforeAutospacing="0" w:after="0" w:afterAutospacing="0"/>
        <w:ind w:firstLine="708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Ваш ребенок готовится стать школьником.</w:t>
      </w:r>
      <w:r w:rsidR="00AB1CC7" w:rsidRPr="00AB1CC7">
        <w:rPr>
          <w:sz w:val="28"/>
          <w:szCs w:val="28"/>
        </w:rPr>
        <w:t xml:space="preserve"> Для воспитания полноценной речи нужно устранить все, что мешает свободному общению ребенка с коллективом. Ведь в семье малыша понимают с полуслова и он не испытывает особых затруднений, если его речь несовершенна. Однако постепенно круг связей ребенка с окружающим миром расширяется. Школьное обучение предъявляет ребенку новые требования к его речи, вниманию, памяти. </w:t>
      </w:r>
    </w:p>
    <w:p w14:paraId="603F2034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Наиболее значимым для ребенка семи лет является переход в новый социальный статус: дошкольник становится школьником. Особые критерии готовности к школьному обучению предъявляются к усвоению ребенком родного языка как средства общения. Перечислим их. </w:t>
      </w:r>
    </w:p>
    <w:p w14:paraId="5B71CCB6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1. Сформированность звуковой стороны речи. Ребенок должен владеть правильным, четким звукопроизношением звуков всех фонетических групп. </w:t>
      </w:r>
    </w:p>
    <w:p w14:paraId="7222EE5D" w14:textId="77777777" w:rsidR="00F3493E" w:rsidRDefault="00F3493E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1CC7" w:rsidRPr="00AB1CC7">
        <w:rPr>
          <w:rFonts w:ascii="Times New Roman" w:hAnsi="Times New Roman" w:cs="Times New Roman"/>
          <w:sz w:val="28"/>
          <w:szCs w:val="28"/>
        </w:rPr>
        <w:t xml:space="preserve">2. Сформированность фонематических процессов (умение слышать и различать, дифференцировать звуки родного языка). Наличие у первоклассников даже слабых отклонений в фонематическом и лексико-грамматическом развитии ведет к серьезным проблемам в усвоении программ общеобразовательной школы. </w:t>
      </w:r>
    </w:p>
    <w:p w14:paraId="684E5E0F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3. Готовность к звукобуквенному анализу и синтезу звукового состава речи. </w:t>
      </w:r>
    </w:p>
    <w:p w14:paraId="11659DFB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4. Умение пользоваться разными способами словообразования, правильно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существительных. </w:t>
      </w:r>
    </w:p>
    <w:p w14:paraId="43522D56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5. Сформированность грамматического строя речи: умение пользоваться развернутой фразовой речью, умение работать с предложением. Также к началу обучения в школе дети должны уметь: </w:t>
      </w:r>
    </w:p>
    <w:p w14:paraId="5F2D6CB1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-строить сложные предложения разных видов; </w:t>
      </w:r>
    </w:p>
    <w:p w14:paraId="28731DD6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-составлять рассказы по серии картинок, небольшие сказки; </w:t>
      </w:r>
    </w:p>
    <w:p w14:paraId="06975003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-находить слова с определенным звуком; </w:t>
      </w:r>
    </w:p>
    <w:p w14:paraId="763FE0C6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>-определять место звука в слове;</w:t>
      </w:r>
    </w:p>
    <w:p w14:paraId="1F7C7937" w14:textId="77777777" w:rsidR="00F3493E" w:rsidRDefault="00F3493E" w:rsidP="00F34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B1CC7" w:rsidRPr="00AB1CC7">
        <w:rPr>
          <w:rFonts w:ascii="Times New Roman" w:hAnsi="Times New Roman" w:cs="Times New Roman"/>
          <w:sz w:val="28"/>
          <w:szCs w:val="28"/>
        </w:rPr>
        <w:t xml:space="preserve"> -составлять предложения из трех-четырех слов;</w:t>
      </w:r>
    </w:p>
    <w:p w14:paraId="072F5AFE" w14:textId="77777777" w:rsidR="00F3493E" w:rsidRDefault="00F3493E" w:rsidP="00F34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1CC7" w:rsidRPr="00AB1C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-делить</w:t>
      </w:r>
      <w:r w:rsidR="00AB1CC7" w:rsidRPr="00AB1CC7">
        <w:rPr>
          <w:rFonts w:ascii="Times New Roman" w:hAnsi="Times New Roman" w:cs="Times New Roman"/>
          <w:sz w:val="28"/>
          <w:szCs w:val="28"/>
        </w:rPr>
        <w:t xml:space="preserve"> простые предложения на слова; </w:t>
      </w:r>
    </w:p>
    <w:p w14:paraId="2B8F8397" w14:textId="77777777" w:rsidR="00F3493E" w:rsidRDefault="00F3493E" w:rsidP="00F34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B1CC7" w:rsidRPr="00AB1C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делить</w:t>
      </w:r>
      <w:r w:rsidR="00AB1CC7" w:rsidRPr="00AB1CC7">
        <w:rPr>
          <w:rFonts w:ascii="Times New Roman" w:hAnsi="Times New Roman" w:cs="Times New Roman"/>
          <w:sz w:val="28"/>
          <w:szCs w:val="28"/>
        </w:rPr>
        <w:t xml:space="preserve"> слова на слоги (части) ; </w:t>
      </w:r>
    </w:p>
    <w:p w14:paraId="7F9DD700" w14:textId="70D11707" w:rsidR="00F3493E" w:rsidRDefault="00C26513" w:rsidP="00F34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3493E">
        <w:rPr>
          <w:rFonts w:ascii="Times New Roman" w:hAnsi="Times New Roman" w:cs="Times New Roman"/>
          <w:sz w:val="28"/>
          <w:szCs w:val="28"/>
        </w:rPr>
        <w:t xml:space="preserve"> </w:t>
      </w:r>
      <w:r w:rsidR="00AB1CC7" w:rsidRPr="00AB1CC7">
        <w:rPr>
          <w:rFonts w:ascii="Times New Roman" w:hAnsi="Times New Roman" w:cs="Times New Roman"/>
          <w:sz w:val="28"/>
          <w:szCs w:val="28"/>
        </w:rPr>
        <w:t xml:space="preserve">-различать жанры художественной литературы: сказку, рассказ, стихотворение и. т. п. </w:t>
      </w:r>
    </w:p>
    <w:p w14:paraId="7EA1E0A4" w14:textId="1028ED88" w:rsidR="00F3493E" w:rsidRDefault="00C26513" w:rsidP="00F34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AB1CC7" w:rsidRPr="00AB1CC7">
        <w:rPr>
          <w:rFonts w:ascii="Times New Roman" w:hAnsi="Times New Roman" w:cs="Times New Roman"/>
          <w:sz w:val="28"/>
          <w:szCs w:val="28"/>
        </w:rPr>
        <w:t xml:space="preserve">-самостоятельно, последовательно передавать содержание небольших литературных текстов; </w:t>
      </w:r>
    </w:p>
    <w:p w14:paraId="183952B8" w14:textId="2FD2F969" w:rsidR="00F3493E" w:rsidRDefault="00C26513" w:rsidP="00F34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1CC7" w:rsidRPr="00AB1CC7">
        <w:rPr>
          <w:rFonts w:ascii="Times New Roman" w:hAnsi="Times New Roman" w:cs="Times New Roman"/>
          <w:sz w:val="28"/>
          <w:szCs w:val="28"/>
        </w:rPr>
        <w:t xml:space="preserve">-драматизировать небольшие произведения; </w:t>
      </w:r>
    </w:p>
    <w:p w14:paraId="54881DBB" w14:textId="77777777" w:rsidR="00C26513" w:rsidRDefault="00C26513" w:rsidP="00F34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1CC7" w:rsidRPr="00AB1CC7">
        <w:rPr>
          <w:rFonts w:ascii="Times New Roman" w:hAnsi="Times New Roman" w:cs="Times New Roman"/>
          <w:sz w:val="28"/>
          <w:szCs w:val="28"/>
        </w:rPr>
        <w:t xml:space="preserve">-уметь различать по внешнему виду растения, растущие в данной местности; </w:t>
      </w:r>
    </w:p>
    <w:p w14:paraId="776D8E2C" w14:textId="0D4FC367" w:rsidR="00F3493E" w:rsidRDefault="00C26513" w:rsidP="00F34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B1CC7" w:rsidRPr="00AB1CC7">
        <w:rPr>
          <w:rFonts w:ascii="Times New Roman" w:hAnsi="Times New Roman" w:cs="Times New Roman"/>
          <w:sz w:val="28"/>
          <w:szCs w:val="28"/>
        </w:rPr>
        <w:t xml:space="preserve">-иметь представления о сезонных явлениях природы; </w:t>
      </w:r>
    </w:p>
    <w:p w14:paraId="740408F1" w14:textId="76F1BEF6" w:rsidR="00F3493E" w:rsidRDefault="00C26513" w:rsidP="00F34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1CC7" w:rsidRPr="00AB1CC7">
        <w:rPr>
          <w:rFonts w:ascii="Times New Roman" w:hAnsi="Times New Roman" w:cs="Times New Roman"/>
          <w:sz w:val="28"/>
          <w:szCs w:val="28"/>
        </w:rPr>
        <w:t xml:space="preserve">-знать свой домашний адрес, ФИО родителей. </w:t>
      </w:r>
    </w:p>
    <w:p w14:paraId="0421F0FA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Младшие школьники пишут преимущественно так, как говорят, поэтому среди неуспевающих школьников младших классов (в первую очередь по родному языку и чтению) отмечается большой процент детей с фонетическими дефектами. Это одна из причин возникновения дисграфии (нарушения письма) и дислексии (нарушения чтения) . Школьники, у которых 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 школьной программы. Дети правильно соотносят звуки и буквы, не допускают в письменных работах ошибок, связанных с недостатками звукопроизношения. Среди этих учащихся неуспевающих практически нет. </w:t>
      </w:r>
    </w:p>
    <w:p w14:paraId="488BA800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>Отклонения в развитии устной речи создают серьезные препятствия при обучении грамотному письму и правильному чтению. Письменные работы этих детей полны разнообразных специфических, орфографических и синтаксических ошибок. Фонематические и лексико-грамматические нарушения речи не всегда сопровождаются нарушением звукопроизношения и поэтому родители их не замечают. Однако эти нарушения самым серьёзным образом влияют на усвоение ребёнком школьной программы.</w:t>
      </w:r>
    </w:p>
    <w:p w14:paraId="40B11BC9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 Ни для кого не секрет, что совместная деятельность родителей и специалистов приносит более эффективный результат в коррекционной работе. </w:t>
      </w:r>
    </w:p>
    <w:p w14:paraId="0AC53E0A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Основная задача родителей в данный период времени- проявлять активное сотрудничество с педагогами и специалистами ДОУ, это поможет предотвратить трудности общения в ребенка в коллективе и неуспеваемость в общеобразовательной школе. </w:t>
      </w:r>
    </w:p>
    <w:p w14:paraId="5F752418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Что могут сделать родители, чтобы обеспечить речевую готовность ребёнка к школе? </w:t>
      </w:r>
    </w:p>
    <w:p w14:paraId="2D807782" w14:textId="77777777" w:rsidR="00F3493E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- создать в семье условия, благоприятные для общего и речевого развития детей; - проводить целенаправленную и систематическую работу по </w:t>
      </w:r>
      <w:r w:rsidRPr="00AB1CC7">
        <w:rPr>
          <w:rFonts w:ascii="Times New Roman" w:hAnsi="Times New Roman" w:cs="Times New Roman"/>
          <w:sz w:val="28"/>
          <w:szCs w:val="28"/>
        </w:rPr>
        <w:lastRenderedPageBreak/>
        <w:t xml:space="preserve">речевому развитию детей и необходимую коррекцию недостатков в развитии речи; </w:t>
      </w:r>
    </w:p>
    <w:p w14:paraId="01F85C5F" w14:textId="77777777" w:rsidR="00610399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- не ругать ребенка за неправильную речь; </w:t>
      </w:r>
    </w:p>
    <w:p w14:paraId="16BF6A8F" w14:textId="77777777" w:rsidR="00BB1498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- ненавязчиво исправлять неправильное произношение; - не заострять внимание на запинках и повторах слогов и слов; </w:t>
      </w:r>
    </w:p>
    <w:p w14:paraId="4DB59E96" w14:textId="77777777" w:rsidR="00BB1498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>- осуществлять позитивный настрой ребенка на занятия с педагогами. Необходимо учитывать важность речевого окружения ребенка. Речь должна быть четкой, ясной, грамотной, родителям необходимо как можно активнее способствовать накоплению словарного запаса детей.</w:t>
      </w:r>
    </w:p>
    <w:p w14:paraId="2EC05668" w14:textId="77777777" w:rsidR="00BB1498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 Однако часто родители не уделяют должного внимания борьбе с тем или иным речевым нарушением. Это связано с двумя причинами: </w:t>
      </w:r>
    </w:p>
    <w:p w14:paraId="0C4654FF" w14:textId="77777777" w:rsidR="00BB1498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1) родители не слышат недостатков речи своих детей; </w:t>
      </w:r>
    </w:p>
    <w:p w14:paraId="475FB682" w14:textId="77777777" w:rsidR="00BB1498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2) не придают им серьезного значения, полагая, что с возрастом эти недостатки исправятся сами собой. </w:t>
      </w:r>
    </w:p>
    <w:p w14:paraId="3F8B94D7" w14:textId="77777777" w:rsidR="00BB1498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Но время, благоприятное для коррекционной работы, теряется, ребенок из детского сада уходит в школу, и недостатки речи начинают приносить ему немало огорчений. Сверстники высмеивают его, взрослые постоянно делают замечания, а в тетрадях появляются ошибки. Ребенок начинает стесняться, отказываться участвовать в праздниках. Он неуверенно чувствует себя, отвечая на уроках, переживает из-за неудовлетворительных оценок по русскому языку. </w:t>
      </w:r>
    </w:p>
    <w:p w14:paraId="054B151C" w14:textId="77777777" w:rsidR="00BB1498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 xml:space="preserve">В такой ситуации критические замечания и требования говорить правильно не дают нужного результата. Ребенку необходимо умело и вовремя помочь. При этом очевидно, что помощь именно родителей в коррекционной работе обязательна и чрезвычайно ценна. Во-первых, родительское мнение наиболее авторитетно для ребенка, а во-вторых, у родителей есть возможность ежедневно закреплять формируемые навыки в процессе повседневного непосредственного общения. </w:t>
      </w:r>
    </w:p>
    <w:p w14:paraId="3EEC6521" w14:textId="2A39CC30" w:rsidR="00F05C75" w:rsidRPr="00AB1CC7" w:rsidRDefault="00AB1CC7" w:rsidP="00F3493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1CC7">
        <w:rPr>
          <w:rFonts w:ascii="Times New Roman" w:hAnsi="Times New Roman" w:cs="Times New Roman"/>
          <w:sz w:val="28"/>
          <w:szCs w:val="28"/>
        </w:rPr>
        <w:t>Таким образом, благодаря совместной работе учителя-логопеда, педагога- психолога, родителей удаётся своевременно и качественно помочь учащимся преодолеть речевые нарушения, более успешно овладеть программным материалом по русскому языку и чтению, сформировать положительную мотивацию к учебной деятельности, сформировать у учащихся с речевой патологией уверенность в своих возможност</w:t>
      </w:r>
      <w:r w:rsidR="00BB1498">
        <w:rPr>
          <w:rFonts w:ascii="Times New Roman" w:hAnsi="Times New Roman" w:cs="Times New Roman"/>
          <w:sz w:val="28"/>
          <w:szCs w:val="28"/>
        </w:rPr>
        <w:t>ях.</w:t>
      </w:r>
    </w:p>
    <w:sectPr w:rsidR="00F05C75" w:rsidRPr="00AB1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75"/>
    <w:rsid w:val="00610399"/>
    <w:rsid w:val="009A2F18"/>
    <w:rsid w:val="00AB1CC7"/>
    <w:rsid w:val="00BB1498"/>
    <w:rsid w:val="00C26513"/>
    <w:rsid w:val="00EA54E5"/>
    <w:rsid w:val="00F05C75"/>
    <w:rsid w:val="00F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CEDB"/>
  <w15:chartTrackingRefBased/>
  <w15:docId w15:val="{FA52C198-D07F-4EC5-9D42-E345B21F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34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3493E"/>
  </w:style>
  <w:style w:type="paragraph" w:customStyle="1" w:styleId="c12">
    <w:name w:val="c12"/>
    <w:basedOn w:val="a"/>
    <w:rsid w:val="00F34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3493E"/>
  </w:style>
  <w:style w:type="paragraph" w:customStyle="1" w:styleId="c8">
    <w:name w:val="c8"/>
    <w:basedOn w:val="a"/>
    <w:rsid w:val="00F34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2022-05-17T15:39:00Z</dcterms:created>
  <dcterms:modified xsi:type="dcterms:W3CDTF">2024-07-18T14:03:00Z</dcterms:modified>
</cp:coreProperties>
</file>